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F16D0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750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53 528,83</w:t>
            </w:r>
          </w:p>
        </w:tc>
      </w:tr>
      <w:tr w:rsidR="0068750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50 422,25</w:t>
            </w:r>
          </w:p>
        </w:tc>
      </w:tr>
      <w:tr w:rsidR="0068750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78 381,50</w:t>
            </w:r>
          </w:p>
        </w:tc>
      </w:tr>
      <w:tr w:rsidR="0068750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7 885,94</w:t>
            </w:r>
          </w:p>
        </w:tc>
      </w:tr>
      <w:tr w:rsidR="0068750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28 437,19</w:t>
            </w:r>
          </w:p>
        </w:tc>
      </w:tr>
      <w:tr w:rsidR="0068750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140 035,25</w:t>
            </w:r>
          </w:p>
        </w:tc>
      </w:tr>
      <w:tr w:rsidR="0068750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87501" w:rsidRDefault="00687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163 215,14</w:t>
            </w:r>
          </w:p>
        </w:tc>
      </w:tr>
      <w:tr w:rsidR="0068750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20 312,28</w:t>
            </w:r>
          </w:p>
        </w:tc>
      </w:tr>
      <w:tr w:rsidR="0068750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7501" w:rsidRDefault="0068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87501" w:rsidRDefault="006875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7501" w:rsidRDefault="006875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542 218,39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750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2612C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2021-02-01T10:56:00Z</dcterms:modified>
</cp:coreProperties>
</file>